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color w:val="1A3A5C"/>
        </w:rPr>
        <w:t>安全管理业务指导平台 - 使用帮助</w:t>
      </w:r>
    </w:p>
    <w:p/>
    <w:p>
      <w:pPr>
        <w:jc w:val="center"/>
      </w:pPr>
      <w:r>
        <w:rPr>
          <w:color w:val="999999"/>
          <w:sz w:val="20"/>
        </w:rPr>
        <w:t>更新日期：2026年6月11日</w:t>
      </w:r>
    </w:p>
    <w:p/>
    <w:p>
      <w:pPr>
        <w:pStyle w:val="Heading2"/>
      </w:pPr>
      <w:r>
        <w:t>一、平台概述</w:t>
      </w:r>
    </w:p>
    <w:p>
      <w:r>
        <w:rPr>
          <w:b/>
        </w:rPr>
        <w:t>安全管理业务指导平台（www.ztjd-safe.cn）</w:t>
      </w:r>
      <w:r>
        <w:t>是由中铁建设集团机电安装有限公司安全管理部建设的内部业务指导网站，为公司及各项目部安全管理人员提供：</w:t>
      </w:r>
    </w:p>
    <w:p>
      <w:pPr>
        <w:pStyle w:val="ListBullet"/>
      </w:pPr>
      <w:r>
        <w:t>常用资料模板在线下载（Word/Excel/PDF等格式）</w:t>
      </w:r>
    </w:p>
    <w:p>
      <w:pPr>
        <w:pStyle w:val="ListBullet"/>
      </w:pPr>
      <w:r>
        <w:t>工前安全教育小程序班前讲话照片收集</w:t>
      </w:r>
    </w:p>
    <w:p>
      <w:pPr>
        <w:pStyle w:val="ListBullet"/>
      </w:pPr>
      <w:r>
        <w:t>IMA安全管理知识库直连</w:t>
      </w:r>
    </w:p>
    <w:p>
      <w:pPr>
        <w:pStyle w:val="ListBullet"/>
      </w:pPr>
      <w:r>
        <w:t>安全月报表在线填写</w:t>
      </w:r>
    </w:p>
    <w:p/>
    <w:p>
      <w:pPr>
        <w:pStyle w:val="Heading2"/>
      </w:pPr>
      <w:r>
        <w:t>二、下载资料模板</w:t>
      </w:r>
    </w:p>
    <w:p>
      <w:r>
        <w:t>平台首页底部提供10大类别资料模板下载，涵盖了安全生产管理的各个方面。</w:t>
      </w:r>
    </w:p>
    <w:p>
      <w:r>
        <w:rPr>
          <w:b/>
        </w:rPr>
        <w:t>下载步骤：</w:t>
      </w:r>
    </w:p>
    <w:p>
      <w:r>
        <w:t>1. 在「资料模板下载」区域找到所需分类，点击对应卡片</w:t>
      </w:r>
    </w:p>
    <w:p>
      <w:r>
        <w:t>2. 部分分类（如07应急管理类）展开后包含多级目录，逐级点击展开查看具体文件</w:t>
      </w:r>
    </w:p>
    <w:p>
      <w:r>
        <w:t>3. 找到需要下载的文件，点击文件名或下载按钮，文件自动下载至本地</w:t>
      </w:r>
    </w:p>
    <w:p>
      <w:r>
        <w:t>4. 下载的模板为通用模板，请根据项目实际情况修改使用</w:t>
      </w:r>
    </w:p>
    <w:p>
      <w:r>
        <w:rPr>
          <w:b/>
        </w:rPr>
        <w:t>提示：</w:t>
      </w:r>
      <w:r>
        <w:t>点击卡片后卡片会展开显示详细目录，再次点击可收起。如果卡片无展开箭头，则说明该分类暂未上传具体文件，后续会陆续补充。</w:t>
      </w:r>
    </w:p>
    <w:p/>
    <w:p>
      <w:pPr>
        <w:pStyle w:val="Heading2"/>
      </w:pPr>
      <w:r>
        <w:t>三、班前讲话照片上传（微信小程序）</w:t>
      </w:r>
    </w:p>
    <w:p>
      <w:r>
        <w:rPr>
          <w:b/>
        </w:rPr>
        <w:t>使用方法：</w:t>
      </w:r>
    </w:p>
    <w:p>
      <w:r>
        <w:t>1. 打开微信，下拉搜索小程序「工前安全教育」</w:t>
      </w:r>
    </w:p>
    <w:p>
      <w:r>
        <w:t>2. 或扫描项目现场张贴的二维码进入小程序</w:t>
      </w:r>
    </w:p>
    <w:p>
      <w:r>
        <w:t>3. 选择所在区域和项目名称</w:t>
      </w:r>
    </w:p>
    <w:p>
      <w:r>
        <w:t>4. 拍照或从相册选择班前讲话照片（每次最多9张）</w:t>
      </w:r>
    </w:p>
    <w:p>
      <w:r>
        <w:t>5. 确认提交，照片自动上传至系统存档</w:t>
      </w:r>
    </w:p>
    <w:p/>
    <w:p>
      <w:pPr>
        <w:pStyle w:val="Heading2"/>
      </w:pPr>
      <w:r>
        <w:t>四、IMA安全管理知识库</w:t>
      </w:r>
    </w:p>
    <w:p>
      <w:r>
        <w:t>IMA知识库存储了公司安全管理体系的核心制度文件，包括安全生产管理制度汇编、各岗位安全职责清单、应急预案与处置方案、安全技术交底规范、相关法律法规与标准规范等。</w:t>
      </w:r>
    </w:p>
    <w:p>
      <w:r>
        <w:t>在平台首页点击「IMA安全管理知识库」按钮即可跳转访问。建议使用电脑端浏览以获得最佳阅读体验。</w:t>
      </w:r>
    </w:p>
    <w:p/>
    <w:p>
      <w:pPr>
        <w:pStyle w:val="Heading2"/>
      </w:pPr>
      <w:r>
        <w:t>五、填写安全月报表</w:t>
      </w:r>
    </w:p>
    <w:p>
      <w:r>
        <w:t>安全月报表通过腾讯文档在线表单填写：</w:t>
      </w:r>
    </w:p>
    <w:p>
      <w:r>
        <w:t>1. 在平台首页找到「填写安全月报表」按钮</w:t>
      </w:r>
    </w:p>
    <w:p>
      <w:r>
        <w:t>2. 点击后跳转至腾讯文档表单页面</w:t>
      </w:r>
    </w:p>
    <w:p>
      <w:r>
        <w:t>3. 按表单提示逐项填报各项安全数据</w:t>
      </w:r>
    </w:p>
    <w:p>
      <w:r>
        <w:t>4. 确认无误后提交</w:t>
      </w:r>
    </w:p>
    <w:p>
      <w:r>
        <w:t>5. 填报数据自动汇总至安全管理部后台</w:t>
      </w:r>
    </w:p>
    <w:p/>
    <w:p>
      <w:pPr>
        <w:pStyle w:val="Heading2"/>
      </w:pPr>
      <w:r>
        <w:t>六、权限说明</w:t>
      </w:r>
    </w:p>
    <w:p>
      <w:r>
        <w:t>本平台面向公司内部及各项目部安全管理人员开放使用。</w:t>
      </w:r>
    </w:p>
    <w:p>
      <w:r>
        <w:t>资料模板为通用参考模板，下载后请根据项目实际情况修改完善。</w:t>
      </w:r>
    </w:p>
    <w:p>
      <w:r>
        <w:t>小程序照片上传需在微信端操作，电脑端仅可查看统计信息。</w:t>
      </w:r>
    </w:p>
    <w:p>
      <w:r>
        <w:t>如需账号权限调整或遇到访问问题，请联系安全管理部。</w:t>
      </w:r>
    </w:p>
    <w:p/>
    <w:p>
      <w:pPr>
        <w:pStyle w:val="Heading2"/>
      </w:pPr>
      <w:r>
        <w:t>七、反馈与建议</w:t>
      </w:r>
    </w:p>
    <w:p>
      <w:r>
        <w:t>如发现资料缺失、链接失效或有改进建议，请联系安全管理部。</w:t>
      </w:r>
    </w:p>
    <w:p>
      <w:r>
        <w:t>我们将持续更新资料库内容，不断完善平台功能，为大家提供更好的服务。</w:t>
      </w:r>
    </w:p>
    <w:p/>
    <w:p>
      <w:pPr>
        <w:jc w:val="center"/>
      </w:pPr>
      <w:r>
        <w:t>— 中铁建设集团机电安装有限公司 · 安全管理部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